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" w:right="-1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485741" cy="10388441"/>
            <wp:effectExtent l="0" t="0" r="0" b="0"/>
            <wp:docPr id="1" name="Image 1" descr="C:\Users\mcx_prom3\Desktop\Новая папка (2)\11-01-2023_08-00-54\Рисунок (114)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mcx_prom3\Desktop\Новая папка (2)\11-01-2023_08-00-54\Рисунок (11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741" cy="103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" w:bottom="0" w:left="0" w:right="0"/>
        </w:sectPr>
      </w:pPr>
    </w:p>
    <w:p>
      <w:pPr>
        <w:pStyle w:val="BodyText"/>
        <w:ind w:left="19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349599" cy="10199560"/>
            <wp:effectExtent l="0" t="0" r="0" b="0"/>
            <wp:docPr id="2" name="Image 2" descr="C:\Users\mcx_prom3\Desktop\Новая папка (2)\11-01-2023_08-00-54\Рисунок (115)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mcx_prom3\Desktop\Новая папка (2)\11-01-2023_08-00-54\Рисунок (11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9599" cy="101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80" w:bottom="280" w:left="0" w:right="0"/>
        </w:sectPr>
      </w:pPr>
    </w:p>
    <w:p>
      <w:pPr>
        <w:pStyle w:val="BodyText"/>
        <w:spacing w:before="67"/>
        <w:ind w:right="843"/>
      </w:pPr>
      <w:r>
        <w:rPr>
          <w:b/>
        </w:rPr>
        <w:t>Положение о конфликте интересов </w:t>
      </w:r>
      <w:r>
        <w:rPr/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3483" w:val="left" w:leader="none"/>
        </w:tabs>
        <w:spacing w:line="240" w:lineRule="auto" w:before="0" w:after="0"/>
        <w:ind w:left="3483" w:right="0" w:hanging="349"/>
        <w:jc w:val="left"/>
        <w:rPr>
          <w:sz w:val="28"/>
        </w:rPr>
      </w:pPr>
      <w:bookmarkStart w:name="2.  Основные принципы управления конфлик" w:id="1"/>
      <w:bookmarkEnd w:id="1"/>
      <w:r>
        <w:rPr/>
      </w:r>
      <w:r>
        <w:rPr>
          <w:sz w:val="28"/>
        </w:rPr>
        <w:t>Основные</w:t>
      </w:r>
      <w:r>
        <w:rPr>
          <w:spacing w:val="-11"/>
          <w:sz w:val="28"/>
        </w:rPr>
        <w:t> </w:t>
      </w:r>
      <w:r>
        <w:rPr>
          <w:sz w:val="28"/>
        </w:rPr>
        <w:t>принципы</w:t>
      </w:r>
      <w:r>
        <w:rPr>
          <w:spacing w:val="-8"/>
          <w:sz w:val="28"/>
        </w:rPr>
        <w:t> </w:t>
      </w:r>
      <w:r>
        <w:rPr>
          <w:sz w:val="28"/>
        </w:rPr>
        <w:t>управления</w:t>
      </w:r>
      <w:r>
        <w:rPr>
          <w:spacing w:val="-8"/>
          <w:sz w:val="28"/>
        </w:rPr>
        <w:t> </w:t>
      </w:r>
      <w:r>
        <w:rPr>
          <w:sz w:val="28"/>
        </w:rPr>
        <w:t>конфликтом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интересов.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3108" w:val="left" w:leader="none"/>
        </w:tabs>
        <w:spacing w:line="240" w:lineRule="auto" w:before="1" w:after="0"/>
        <w:ind w:left="1702" w:right="854" w:firstLine="707"/>
        <w:jc w:val="both"/>
        <w:rPr>
          <w:sz w:val="28"/>
        </w:rPr>
      </w:pPr>
      <w:r>
        <w:rPr>
          <w:sz w:val="28"/>
        </w:rPr>
        <w:t>В основу работы по управлению конфликтом интересов в Учреждении могут быть положены следующие принципы:</w:t>
      </w:r>
    </w:p>
    <w:p>
      <w:pPr>
        <w:pStyle w:val="ListParagraph"/>
        <w:numPr>
          <w:ilvl w:val="2"/>
          <w:numId w:val="1"/>
        </w:numPr>
        <w:tabs>
          <w:tab w:pos="2759" w:val="left" w:leader="none"/>
        </w:tabs>
        <w:spacing w:line="240" w:lineRule="auto" w:before="0" w:after="0"/>
        <w:ind w:left="1702" w:right="852" w:firstLine="707"/>
        <w:jc w:val="both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 конфликте интересов;</w:t>
      </w:r>
    </w:p>
    <w:p>
      <w:pPr>
        <w:pStyle w:val="ListParagraph"/>
        <w:numPr>
          <w:ilvl w:val="2"/>
          <w:numId w:val="1"/>
        </w:numPr>
        <w:tabs>
          <w:tab w:pos="2759" w:val="left" w:leader="none"/>
        </w:tabs>
        <w:spacing w:line="240" w:lineRule="auto" w:before="0" w:after="0"/>
        <w:ind w:left="1702" w:right="853" w:firstLine="707"/>
        <w:jc w:val="both"/>
        <w:rPr>
          <w:sz w:val="28"/>
        </w:rPr>
      </w:pPr>
      <w:r>
        <w:rPr>
          <w:sz w:val="28"/>
        </w:rPr>
        <w:t>индивидуальное рассмотрение и оценка репутационных рисков для Учреждения при выявлении каждого конфликта интересов и его </w:t>
      </w:r>
      <w:r>
        <w:rPr>
          <w:spacing w:val="-2"/>
          <w:sz w:val="28"/>
        </w:rPr>
        <w:t>урегулирование;</w:t>
      </w:r>
    </w:p>
    <w:p>
      <w:pPr>
        <w:pStyle w:val="ListParagraph"/>
        <w:numPr>
          <w:ilvl w:val="2"/>
          <w:numId w:val="1"/>
        </w:numPr>
        <w:tabs>
          <w:tab w:pos="2759" w:val="left" w:leader="none"/>
        </w:tabs>
        <w:spacing w:line="240" w:lineRule="auto" w:before="0" w:after="0"/>
        <w:ind w:left="1702" w:right="854" w:firstLine="707"/>
        <w:jc w:val="both"/>
        <w:rPr>
          <w:sz w:val="28"/>
        </w:rPr>
      </w:pPr>
      <w:r>
        <w:rPr>
          <w:sz w:val="28"/>
        </w:rPr>
        <w:t>конфиденциальность процесса раскрытия сведений о конфликте интересов и процесса его урегулирования;</w:t>
      </w:r>
    </w:p>
    <w:p>
      <w:pPr>
        <w:pStyle w:val="ListParagraph"/>
        <w:numPr>
          <w:ilvl w:val="2"/>
          <w:numId w:val="1"/>
        </w:numPr>
        <w:tabs>
          <w:tab w:pos="2759" w:val="left" w:leader="none"/>
        </w:tabs>
        <w:spacing w:line="240" w:lineRule="auto" w:before="0" w:after="0"/>
        <w:ind w:left="1702" w:right="852" w:firstLine="707"/>
        <w:jc w:val="both"/>
        <w:rPr>
          <w:sz w:val="28"/>
        </w:rPr>
      </w:pPr>
      <w:r>
        <w:rPr>
          <w:sz w:val="28"/>
        </w:rPr>
        <w:t>соблюдение баланса интересов Учреждения и работника при урегулировании конфликта интересов;</w:t>
      </w:r>
    </w:p>
    <w:p>
      <w:pPr>
        <w:pStyle w:val="ListParagraph"/>
        <w:numPr>
          <w:ilvl w:val="2"/>
          <w:numId w:val="1"/>
        </w:numPr>
        <w:tabs>
          <w:tab w:pos="2759" w:val="left" w:leader="none"/>
        </w:tabs>
        <w:spacing w:line="240" w:lineRule="auto" w:before="0" w:after="0"/>
        <w:ind w:left="1702" w:right="850" w:firstLine="707"/>
        <w:jc w:val="both"/>
        <w:rPr>
          <w:sz w:val="28"/>
        </w:rPr>
      </w:pPr>
      <w:r>
        <w:rPr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>
      <w:pPr>
        <w:pStyle w:val="ListParagraph"/>
        <w:numPr>
          <w:ilvl w:val="0"/>
          <w:numId w:val="1"/>
        </w:numPr>
        <w:tabs>
          <w:tab w:pos="3164" w:val="left" w:leader="none"/>
        </w:tabs>
        <w:spacing w:line="322" w:lineRule="exact" w:before="0" w:after="0"/>
        <w:ind w:left="3164" w:right="0" w:hanging="558"/>
        <w:jc w:val="both"/>
        <w:rPr>
          <w:sz w:val="28"/>
        </w:rPr>
      </w:pPr>
      <w:bookmarkStart w:name="3.     Круг лиц подпадающих под действие" w:id="2"/>
      <w:bookmarkEnd w:id="2"/>
      <w:r>
        <w:rPr/>
      </w:r>
      <w:r>
        <w:rPr>
          <w:sz w:val="28"/>
        </w:rPr>
        <w:t>Круг</w:t>
      </w:r>
      <w:r>
        <w:rPr>
          <w:spacing w:val="-8"/>
          <w:sz w:val="28"/>
        </w:rPr>
        <w:t> </w:t>
      </w:r>
      <w:r>
        <w:rPr>
          <w:sz w:val="28"/>
        </w:rPr>
        <w:t>лиц</w:t>
      </w:r>
      <w:r>
        <w:rPr>
          <w:spacing w:val="-6"/>
          <w:sz w:val="28"/>
        </w:rPr>
        <w:t> </w:t>
      </w:r>
      <w:r>
        <w:rPr>
          <w:sz w:val="28"/>
        </w:rPr>
        <w:t>подпадающих</w:t>
      </w:r>
      <w:r>
        <w:rPr>
          <w:spacing w:val="-5"/>
          <w:sz w:val="28"/>
        </w:rPr>
        <w:t> </w:t>
      </w:r>
      <w:r>
        <w:rPr>
          <w:sz w:val="28"/>
        </w:rPr>
        <w:t>под</w:t>
      </w:r>
      <w:r>
        <w:rPr>
          <w:spacing w:val="-5"/>
          <w:sz w:val="28"/>
        </w:rPr>
        <w:t> </w:t>
      </w:r>
      <w:r>
        <w:rPr>
          <w:sz w:val="28"/>
        </w:rPr>
        <w:t>действие</w:t>
      </w:r>
      <w:r>
        <w:rPr>
          <w:spacing w:val="-4"/>
          <w:sz w:val="28"/>
        </w:rPr>
        <w:t> </w:t>
      </w:r>
      <w:r>
        <w:rPr>
          <w:sz w:val="28"/>
        </w:rPr>
        <w:t>положения.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Конфликтные</w:t>
      </w:r>
    </w:p>
    <w:p>
      <w:pPr>
        <w:pStyle w:val="BodyText"/>
        <w:ind w:left="5789" w:firstLine="0"/>
        <w:jc w:val="left"/>
      </w:pPr>
      <w:r>
        <w:rPr>
          <w:spacing w:val="-2"/>
        </w:rPr>
        <w:t>ситуации.</w:t>
      </w:r>
    </w:p>
    <w:p>
      <w:pPr>
        <w:pStyle w:val="ListParagraph"/>
        <w:numPr>
          <w:ilvl w:val="1"/>
          <w:numId w:val="1"/>
        </w:numPr>
        <w:tabs>
          <w:tab w:pos="3041" w:val="left" w:leader="none"/>
          <w:tab w:pos="4418" w:val="left" w:leader="none"/>
          <w:tab w:pos="5993" w:val="left" w:leader="none"/>
          <w:tab w:pos="8360" w:val="left" w:leader="none"/>
          <w:tab w:pos="8894" w:val="left" w:leader="none"/>
          <w:tab w:pos="9674" w:val="left" w:leader="none"/>
        </w:tabs>
        <w:spacing w:line="240" w:lineRule="auto" w:before="0" w:after="0"/>
        <w:ind w:left="1702" w:right="850" w:firstLine="707"/>
        <w:jc w:val="left"/>
        <w:rPr>
          <w:sz w:val="28"/>
        </w:rPr>
      </w:pPr>
      <w:r>
        <w:rPr>
          <w:spacing w:val="-2"/>
          <w:sz w:val="28"/>
        </w:rPr>
        <w:t>Действие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распространяется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работников </w:t>
      </w:r>
      <w:r>
        <w:rPr>
          <w:sz w:val="28"/>
        </w:rPr>
        <w:t>Учреждения вне зависимости от уровня занимаемой должности.</w:t>
      </w:r>
    </w:p>
    <w:p>
      <w:pPr>
        <w:pStyle w:val="BodyText"/>
        <w:spacing w:line="242" w:lineRule="auto"/>
        <w:ind w:firstLine="0"/>
        <w:jc w:val="left"/>
      </w:pPr>
      <w:r>
        <w:rPr/>
        <w:t>Обязаны</w:t>
      </w:r>
      <w:r>
        <w:rPr>
          <w:spacing w:val="40"/>
        </w:rPr>
        <w:t> </w:t>
      </w:r>
      <w:r>
        <w:rPr/>
        <w:t>соблюдать</w:t>
      </w:r>
      <w:r>
        <w:rPr>
          <w:spacing w:val="36"/>
        </w:rPr>
        <w:t> </w:t>
      </w:r>
      <w:r>
        <w:rPr/>
        <w:t>положение</w:t>
      </w:r>
      <w:r>
        <w:rPr>
          <w:spacing w:val="40"/>
        </w:rPr>
        <w:t> </w:t>
      </w:r>
      <w:r>
        <w:rPr/>
        <w:t>также</w:t>
      </w:r>
      <w:r>
        <w:rPr>
          <w:spacing w:val="38"/>
        </w:rPr>
        <w:t> </w:t>
      </w:r>
      <w:r>
        <w:rPr/>
        <w:t>физические</w:t>
      </w:r>
      <w:r>
        <w:rPr>
          <w:spacing w:val="40"/>
        </w:rPr>
        <w:t> </w:t>
      </w:r>
      <w:r>
        <w:rPr/>
        <w:t>лица,</w:t>
      </w:r>
      <w:r>
        <w:rPr>
          <w:spacing w:val="39"/>
        </w:rPr>
        <w:t> </w:t>
      </w:r>
      <w:r>
        <w:rPr/>
        <w:t>сотрудничающие</w:t>
      </w:r>
      <w:r>
        <w:rPr>
          <w:spacing w:val="40"/>
        </w:rPr>
        <w:t> </w:t>
      </w:r>
      <w:r>
        <w:rPr/>
        <w:t>с </w:t>
      </w:r>
      <w:r>
        <w:rPr>
          <w:spacing w:val="-2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3108" w:val="left" w:leader="none"/>
        </w:tabs>
        <w:spacing w:line="240" w:lineRule="auto" w:before="0" w:after="0"/>
        <w:ind w:left="1702" w:right="851" w:firstLine="707"/>
        <w:jc w:val="both"/>
        <w:rPr>
          <w:sz w:val="28"/>
        </w:rPr>
      </w:pPr>
      <w:r>
        <w:rPr>
          <w:sz w:val="28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>
      <w:pPr>
        <w:pStyle w:val="ListParagraph"/>
        <w:numPr>
          <w:ilvl w:val="2"/>
          <w:numId w:val="1"/>
        </w:numPr>
        <w:tabs>
          <w:tab w:pos="2760" w:val="left" w:leader="none"/>
        </w:tabs>
        <w:spacing w:line="321" w:lineRule="exact" w:before="0" w:after="0"/>
        <w:ind w:left="2760" w:right="0" w:hanging="350"/>
        <w:jc w:val="both"/>
        <w:rPr>
          <w:sz w:val="28"/>
        </w:rPr>
      </w:pPr>
      <w:r>
        <w:rPr>
          <w:sz w:val="28"/>
        </w:rPr>
        <w:t>репетиторство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учащимися,</w:t>
      </w:r>
      <w:r>
        <w:rPr>
          <w:spacing w:val="-7"/>
          <w:sz w:val="28"/>
        </w:rPr>
        <w:t> </w:t>
      </w:r>
      <w:r>
        <w:rPr>
          <w:sz w:val="28"/>
        </w:rPr>
        <w:t>которых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обучает;</w:t>
      </w:r>
    </w:p>
    <w:p>
      <w:pPr>
        <w:pStyle w:val="ListParagraph"/>
        <w:numPr>
          <w:ilvl w:val="2"/>
          <w:numId w:val="1"/>
        </w:numPr>
        <w:tabs>
          <w:tab w:pos="2760" w:val="left" w:leader="none"/>
        </w:tabs>
        <w:spacing w:line="322" w:lineRule="exact" w:before="0" w:after="0"/>
        <w:ind w:left="2760" w:right="0" w:hanging="35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> </w:t>
      </w:r>
      <w:r>
        <w:rPr>
          <w:sz w:val="28"/>
        </w:rPr>
        <w:t>подарков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услуги;</w:t>
      </w:r>
    </w:p>
    <w:p>
      <w:pPr>
        <w:pStyle w:val="ListParagraph"/>
        <w:numPr>
          <w:ilvl w:val="2"/>
          <w:numId w:val="1"/>
        </w:numPr>
        <w:tabs>
          <w:tab w:pos="2760" w:val="left" w:leader="none"/>
        </w:tabs>
        <w:spacing w:line="240" w:lineRule="auto" w:before="0" w:after="0"/>
        <w:ind w:left="2760" w:right="0" w:hanging="350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9"/>
          <w:sz w:val="28"/>
        </w:rPr>
        <w:t> </w:t>
      </w:r>
      <w:r>
        <w:rPr>
          <w:sz w:val="28"/>
        </w:rPr>
        <w:t>собирает</w:t>
      </w:r>
      <w:r>
        <w:rPr>
          <w:spacing w:val="-6"/>
          <w:sz w:val="28"/>
        </w:rPr>
        <w:t> </w:t>
      </w:r>
      <w:r>
        <w:rPr>
          <w:sz w:val="28"/>
        </w:rPr>
        <w:t>деньги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нужды</w:t>
      </w:r>
      <w:r>
        <w:rPr>
          <w:spacing w:val="-9"/>
          <w:sz w:val="28"/>
        </w:rPr>
        <w:t> </w:t>
      </w:r>
      <w:r>
        <w:rPr>
          <w:sz w:val="28"/>
        </w:rPr>
        <w:t>объединения,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Учреждения;</w:t>
      </w:r>
    </w:p>
    <w:p>
      <w:pPr>
        <w:pStyle w:val="ListParagraph"/>
        <w:numPr>
          <w:ilvl w:val="2"/>
          <w:numId w:val="1"/>
        </w:numPr>
        <w:tabs>
          <w:tab w:pos="2759" w:val="left" w:leader="none"/>
        </w:tabs>
        <w:spacing w:line="240" w:lineRule="auto" w:before="0" w:after="0"/>
        <w:ind w:left="1702" w:right="854" w:firstLine="707"/>
        <w:jc w:val="both"/>
        <w:rPr>
          <w:sz w:val="28"/>
        </w:rPr>
      </w:pPr>
      <w:r>
        <w:rPr>
          <w:sz w:val="28"/>
        </w:rPr>
        <w:t>работник участвует в жюри конкурсных мероприятий, олимпиад с участием своих учащихся;</w:t>
      </w:r>
    </w:p>
    <w:p>
      <w:pPr>
        <w:pStyle w:val="ListParagraph"/>
        <w:numPr>
          <w:ilvl w:val="2"/>
          <w:numId w:val="1"/>
        </w:numPr>
        <w:tabs>
          <w:tab w:pos="2828" w:val="left" w:leader="none"/>
        </w:tabs>
        <w:spacing w:line="240" w:lineRule="auto" w:before="0" w:after="0"/>
        <w:ind w:left="1702" w:right="852" w:firstLine="707"/>
        <w:jc w:val="both"/>
        <w:rPr>
          <w:sz w:val="28"/>
        </w:rPr>
      </w:pPr>
      <w:r>
        <w:rPr>
          <w:sz w:val="28"/>
        </w:rPr>
        <w:t>получение небезвыгодных предложений от родителей (законных представителей) учащихся, которых он обучает;</w:t>
      </w:r>
    </w:p>
    <w:p>
      <w:pPr>
        <w:pStyle w:val="ListParagraph"/>
        <w:numPr>
          <w:ilvl w:val="2"/>
          <w:numId w:val="1"/>
        </w:numPr>
        <w:tabs>
          <w:tab w:pos="3037" w:val="left" w:leader="none"/>
        </w:tabs>
        <w:spacing w:line="240" w:lineRule="auto" w:before="0" w:after="0"/>
        <w:ind w:left="1702" w:right="851" w:firstLine="707"/>
        <w:jc w:val="both"/>
        <w:rPr>
          <w:sz w:val="28"/>
        </w:rPr>
      </w:pPr>
      <w:r>
        <w:rPr>
          <w:sz w:val="28"/>
        </w:rPr>
        <w:t>небескорыстное использование возможностей родителей (законных представителей) учащихся и другие;</w:t>
      </w:r>
    </w:p>
    <w:p>
      <w:pPr>
        <w:pStyle w:val="ListParagraph"/>
        <w:numPr>
          <w:ilvl w:val="2"/>
          <w:numId w:val="1"/>
        </w:numPr>
        <w:tabs>
          <w:tab w:pos="2759" w:val="left" w:leader="none"/>
        </w:tabs>
        <w:spacing w:line="240" w:lineRule="auto" w:before="0" w:after="0"/>
        <w:ind w:left="1702" w:right="851" w:firstLine="707"/>
        <w:jc w:val="both"/>
        <w:rPr>
          <w:sz w:val="28"/>
        </w:rPr>
      </w:pPr>
      <w:r>
        <w:rPr>
          <w:sz w:val="28"/>
        </w:rPr>
        <w:t>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0" w:right="0"/>
        </w:sectPr>
      </w:pPr>
    </w:p>
    <w:p>
      <w:pPr>
        <w:pStyle w:val="ListParagraph"/>
        <w:numPr>
          <w:ilvl w:val="0"/>
          <w:numId w:val="1"/>
        </w:numPr>
        <w:tabs>
          <w:tab w:pos="2846" w:val="left" w:leader="none"/>
          <w:tab w:pos="5067" w:val="left" w:leader="none"/>
        </w:tabs>
        <w:spacing w:line="242" w:lineRule="auto" w:before="67" w:after="0"/>
        <w:ind w:left="5067" w:right="1080" w:hanging="2430"/>
        <w:jc w:val="both"/>
        <w:rPr>
          <w:sz w:val="28"/>
        </w:rPr>
      </w:pPr>
      <w:bookmarkStart w:name="4.Обязанности работников в связи с раскр" w:id="3"/>
      <w:bookmarkEnd w:id="3"/>
      <w:r>
        <w:rPr/>
      </w:r>
      <w:r>
        <w:rPr>
          <w:sz w:val="28"/>
        </w:rPr>
        <w:t>Обязанности</w:t>
      </w:r>
      <w:r>
        <w:rPr>
          <w:spacing w:val="-5"/>
          <w:sz w:val="28"/>
        </w:rPr>
        <w:t> </w:t>
      </w:r>
      <w:r>
        <w:rPr>
          <w:sz w:val="28"/>
        </w:rPr>
        <w:t>работников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связи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раскрытием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урегулированием конфликта интересов.</w:t>
      </w:r>
    </w:p>
    <w:p>
      <w:pPr>
        <w:pStyle w:val="ListParagraph"/>
        <w:numPr>
          <w:ilvl w:val="1"/>
          <w:numId w:val="1"/>
        </w:numPr>
        <w:tabs>
          <w:tab w:pos="3039" w:val="left" w:leader="none"/>
        </w:tabs>
        <w:spacing w:line="240" w:lineRule="auto" w:before="0" w:after="0"/>
        <w:ind w:left="1702" w:right="852" w:firstLine="707"/>
        <w:jc w:val="both"/>
        <w:rPr>
          <w:sz w:val="28"/>
        </w:rPr>
      </w:pPr>
      <w:r>
        <w:rPr>
          <w:sz w:val="28"/>
        </w:rPr>
        <w:t>Обязанности и права работников в связи с раскрытием и урегулированием конфликта интересов:</w:t>
      </w:r>
    </w:p>
    <w:p>
      <w:pPr>
        <w:pStyle w:val="ListParagraph"/>
        <w:numPr>
          <w:ilvl w:val="2"/>
          <w:numId w:val="1"/>
        </w:numPr>
        <w:tabs>
          <w:tab w:pos="2759" w:val="left" w:leader="none"/>
        </w:tabs>
        <w:spacing w:line="240" w:lineRule="auto" w:before="0" w:after="0"/>
        <w:ind w:left="1702" w:right="843" w:firstLine="707"/>
        <w:jc w:val="both"/>
        <w:rPr>
          <w:sz w:val="28"/>
        </w:rPr>
      </w:pPr>
      <w:r>
        <w:rPr>
          <w:sz w:val="28"/>
        </w:rPr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>
      <w:pPr>
        <w:pStyle w:val="ListParagraph"/>
        <w:numPr>
          <w:ilvl w:val="2"/>
          <w:numId w:val="1"/>
        </w:numPr>
        <w:tabs>
          <w:tab w:pos="2898" w:val="left" w:leader="none"/>
        </w:tabs>
        <w:spacing w:line="240" w:lineRule="auto" w:before="0" w:after="0"/>
        <w:ind w:left="1702" w:right="844" w:firstLine="707"/>
        <w:jc w:val="both"/>
        <w:rPr>
          <w:sz w:val="28"/>
        </w:rPr>
      </w:pPr>
      <w:r>
        <w:rPr>
          <w:sz w:val="28"/>
        </w:rPr>
        <w:t>избегать (по возможности) ситуаций и обстоятельств, которые могут привести к конфликту интересов;</w:t>
      </w:r>
    </w:p>
    <w:p>
      <w:pPr>
        <w:pStyle w:val="ListParagraph"/>
        <w:numPr>
          <w:ilvl w:val="2"/>
          <w:numId w:val="1"/>
        </w:numPr>
        <w:tabs>
          <w:tab w:pos="2759" w:val="left" w:leader="none"/>
        </w:tabs>
        <w:spacing w:line="240" w:lineRule="auto" w:before="0" w:after="0"/>
        <w:ind w:left="1702" w:right="852" w:firstLine="707"/>
        <w:jc w:val="both"/>
        <w:rPr>
          <w:sz w:val="28"/>
        </w:rPr>
      </w:pPr>
      <w:r>
        <w:rPr>
          <w:sz w:val="28"/>
        </w:rPr>
        <w:t>раскрывать возникший (реальный) или потенциальный конфликт </w:t>
      </w:r>
      <w:r>
        <w:rPr>
          <w:spacing w:val="-2"/>
          <w:sz w:val="28"/>
        </w:rPr>
        <w:t>интересов;</w:t>
      </w:r>
    </w:p>
    <w:p>
      <w:pPr>
        <w:pStyle w:val="ListParagraph"/>
        <w:numPr>
          <w:ilvl w:val="2"/>
          <w:numId w:val="1"/>
        </w:numPr>
        <w:tabs>
          <w:tab w:pos="2051" w:val="left" w:leader="none"/>
        </w:tabs>
        <w:spacing w:line="321" w:lineRule="exact" w:before="0" w:after="0"/>
        <w:ind w:left="2051" w:right="0" w:hanging="349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5"/>
          <w:sz w:val="28"/>
        </w:rPr>
        <w:t> </w:t>
      </w:r>
      <w:r>
        <w:rPr>
          <w:sz w:val="28"/>
        </w:rPr>
        <w:t>урегулированию</w:t>
      </w:r>
      <w:r>
        <w:rPr>
          <w:spacing w:val="-12"/>
          <w:sz w:val="28"/>
        </w:rPr>
        <w:t> </w:t>
      </w:r>
      <w:r>
        <w:rPr>
          <w:sz w:val="28"/>
        </w:rPr>
        <w:t>возникшего</w:t>
      </w:r>
      <w:r>
        <w:rPr>
          <w:spacing w:val="-10"/>
          <w:sz w:val="28"/>
        </w:rPr>
        <w:t> </w:t>
      </w:r>
      <w:r>
        <w:rPr>
          <w:sz w:val="28"/>
        </w:rPr>
        <w:t>конфликта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интересов.</w:t>
      </w:r>
    </w:p>
    <w:p>
      <w:pPr>
        <w:pStyle w:val="ListParagraph"/>
        <w:numPr>
          <w:ilvl w:val="1"/>
          <w:numId w:val="1"/>
        </w:numPr>
        <w:tabs>
          <w:tab w:pos="2831" w:val="left" w:leader="none"/>
        </w:tabs>
        <w:spacing w:line="242" w:lineRule="auto" w:before="0" w:after="0"/>
        <w:ind w:left="2410" w:right="1159" w:firstLine="0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9"/>
          <w:sz w:val="28"/>
        </w:rPr>
        <w:t> </w:t>
      </w:r>
      <w:r>
        <w:rPr>
          <w:sz w:val="28"/>
        </w:rPr>
        <w:t>возникший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потенциальный</w:t>
      </w:r>
      <w:r>
        <w:rPr>
          <w:spacing w:val="-7"/>
          <w:sz w:val="28"/>
        </w:rPr>
        <w:t> </w:t>
      </w:r>
      <w:r>
        <w:rPr>
          <w:sz w:val="28"/>
        </w:rPr>
        <w:t>конфликта</w:t>
      </w:r>
      <w:r>
        <w:rPr>
          <w:spacing w:val="-10"/>
          <w:sz w:val="28"/>
        </w:rPr>
        <w:t> </w:t>
      </w:r>
      <w:r>
        <w:rPr>
          <w:sz w:val="28"/>
        </w:rPr>
        <w:t>интересов. 4.3.Содействовать раскрытию возникшего конфликта интересов.</w:t>
      </w:r>
    </w:p>
    <w:p>
      <w:pPr>
        <w:pStyle w:val="ListParagraph"/>
        <w:numPr>
          <w:ilvl w:val="1"/>
          <w:numId w:val="2"/>
        </w:numPr>
        <w:tabs>
          <w:tab w:pos="3178" w:val="left" w:leader="none"/>
        </w:tabs>
        <w:spacing w:line="240" w:lineRule="auto" w:before="0" w:after="0"/>
        <w:ind w:left="1702" w:right="851" w:firstLine="707"/>
        <w:jc w:val="both"/>
        <w:rPr>
          <w:sz w:val="28"/>
        </w:rPr>
      </w:pPr>
      <w:r>
        <w:rPr>
          <w:sz w:val="28"/>
        </w:rPr>
        <w:t>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>
      <w:pPr>
        <w:pStyle w:val="ListParagraph"/>
        <w:numPr>
          <w:ilvl w:val="1"/>
          <w:numId w:val="2"/>
        </w:numPr>
        <w:tabs>
          <w:tab w:pos="3039" w:val="left" w:leader="none"/>
        </w:tabs>
        <w:spacing w:line="244" w:lineRule="auto" w:before="0" w:after="0"/>
        <w:ind w:left="1702" w:right="847" w:firstLine="707"/>
        <w:jc w:val="both"/>
        <w:rPr>
          <w:b/>
          <w:sz w:val="28"/>
        </w:rPr>
      </w:pPr>
      <w:r>
        <w:rPr>
          <w:b/>
          <w:sz w:val="28"/>
        </w:rPr>
        <w:t>Обратиться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Комиссию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можно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только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письменной форме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(Приложение)</w:t>
      </w:r>
    </w:p>
    <w:p>
      <w:pPr>
        <w:pStyle w:val="ListParagraph"/>
        <w:numPr>
          <w:ilvl w:val="0"/>
          <w:numId w:val="1"/>
        </w:numPr>
        <w:tabs>
          <w:tab w:pos="2844" w:val="left" w:leader="none"/>
        </w:tabs>
        <w:spacing w:line="240" w:lineRule="auto" w:before="299" w:after="0"/>
        <w:ind w:left="1915" w:right="861" w:firstLine="508"/>
        <w:jc w:val="left"/>
        <w:rPr>
          <w:sz w:val="28"/>
        </w:rPr>
      </w:pPr>
      <w:bookmarkStart w:name="5.   Порядок раскрытия конфликта интерес" w:id="4"/>
      <w:bookmarkEnd w:id="4"/>
      <w:r>
        <w:rPr/>
      </w:r>
      <w:r>
        <w:rPr>
          <w:sz w:val="28"/>
        </w:rPr>
        <w:t>Порядок</w:t>
      </w:r>
      <w:r>
        <w:rPr>
          <w:spacing w:val="-6"/>
          <w:sz w:val="28"/>
        </w:rPr>
        <w:t> </w:t>
      </w:r>
      <w:r>
        <w:rPr>
          <w:sz w:val="28"/>
        </w:rPr>
        <w:t>раскрытия</w:t>
      </w:r>
      <w:r>
        <w:rPr>
          <w:spacing w:val="-5"/>
          <w:sz w:val="28"/>
        </w:rPr>
        <w:t> </w:t>
      </w:r>
      <w:r>
        <w:rPr>
          <w:sz w:val="28"/>
        </w:rPr>
        <w:t>конфликта</w:t>
      </w:r>
      <w:r>
        <w:rPr>
          <w:spacing w:val="-6"/>
          <w:sz w:val="28"/>
        </w:rPr>
        <w:t> </w:t>
      </w:r>
      <w:r>
        <w:rPr>
          <w:sz w:val="28"/>
        </w:rPr>
        <w:t>интересов</w:t>
      </w:r>
      <w:r>
        <w:rPr>
          <w:spacing w:val="-7"/>
          <w:sz w:val="28"/>
        </w:rPr>
        <w:t> </w:t>
      </w:r>
      <w:r>
        <w:rPr>
          <w:sz w:val="28"/>
        </w:rPr>
        <w:t>работником</w:t>
      </w:r>
      <w:r>
        <w:rPr>
          <w:spacing w:val="-3"/>
          <w:sz w:val="28"/>
        </w:rPr>
        <w:t> </w:t>
      </w:r>
      <w:r>
        <w:rPr>
          <w:sz w:val="28"/>
        </w:rPr>
        <w:t>учреждения</w:t>
      </w:r>
      <w:r>
        <w:rPr>
          <w:spacing w:val="-6"/>
          <w:sz w:val="28"/>
        </w:rPr>
        <w:t> </w:t>
      </w:r>
      <w:r>
        <w:rPr>
          <w:sz w:val="28"/>
        </w:rPr>
        <w:t>и порядок его урегулирования, в том числе возможные способы разрешения</w:t>
      </w:r>
    </w:p>
    <w:p>
      <w:pPr>
        <w:pStyle w:val="BodyText"/>
        <w:spacing w:line="322" w:lineRule="exact"/>
        <w:ind w:left="4323" w:firstLine="0"/>
        <w:jc w:val="left"/>
      </w:pPr>
      <w:r>
        <w:rPr/>
        <w:t>возникшего</w:t>
      </w:r>
      <w:r>
        <w:rPr>
          <w:spacing w:val="-9"/>
        </w:rPr>
        <w:t> </w:t>
      </w:r>
      <w:r>
        <w:rPr/>
        <w:t>конфликта</w:t>
      </w:r>
      <w:r>
        <w:rPr>
          <w:spacing w:val="-9"/>
        </w:rPr>
        <w:t> </w:t>
      </w:r>
      <w:r>
        <w:rPr>
          <w:spacing w:val="-2"/>
        </w:rPr>
        <w:t>интересов.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3110" w:val="left" w:leader="none"/>
          <w:tab w:pos="3590" w:val="left" w:leader="none"/>
          <w:tab w:pos="5395" w:val="left" w:leader="none"/>
          <w:tab w:pos="6870" w:val="left" w:leader="none"/>
          <w:tab w:pos="8781" w:val="left" w:leader="none"/>
          <w:tab w:pos="10357" w:val="left" w:leader="none"/>
        </w:tabs>
        <w:spacing w:line="240" w:lineRule="auto" w:before="0" w:after="0"/>
        <w:ind w:left="1702" w:right="850" w:firstLine="707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2"/>
          <w:sz w:val="28"/>
        </w:rPr>
        <w:t>возможно</w:t>
      </w:r>
      <w:r>
        <w:rPr>
          <w:sz w:val="28"/>
        </w:rPr>
        <w:tab/>
      </w: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 </w:t>
      </w:r>
      <w:r>
        <w:rPr>
          <w:sz w:val="28"/>
        </w:rPr>
        <w:t>раскрытия конфликта интересов, в том числе:</w:t>
      </w:r>
    </w:p>
    <w:p>
      <w:pPr>
        <w:pStyle w:val="ListParagraph"/>
        <w:numPr>
          <w:ilvl w:val="2"/>
          <w:numId w:val="1"/>
        </w:numPr>
        <w:tabs>
          <w:tab w:pos="2760" w:val="left" w:leader="none"/>
        </w:tabs>
        <w:spacing w:line="321" w:lineRule="exact" w:before="0" w:after="0"/>
        <w:ind w:left="2760" w:right="0" w:hanging="350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> </w:t>
      </w:r>
      <w:r>
        <w:rPr>
          <w:sz w:val="28"/>
        </w:rPr>
        <w:t>сведений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конфликте</w:t>
      </w:r>
      <w:r>
        <w:rPr>
          <w:spacing w:val="-4"/>
          <w:sz w:val="28"/>
        </w:rPr>
        <w:t> </w:t>
      </w:r>
      <w:r>
        <w:rPr>
          <w:sz w:val="28"/>
        </w:rPr>
        <w:t>интересов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работу;</w:t>
      </w:r>
    </w:p>
    <w:p>
      <w:pPr>
        <w:pStyle w:val="ListParagraph"/>
        <w:numPr>
          <w:ilvl w:val="2"/>
          <w:numId w:val="1"/>
        </w:numPr>
        <w:tabs>
          <w:tab w:pos="2829" w:val="left" w:leader="none"/>
        </w:tabs>
        <w:spacing w:line="240" w:lineRule="auto" w:before="0" w:after="0"/>
        <w:ind w:left="1702" w:right="851" w:firstLine="707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80"/>
          <w:sz w:val="28"/>
        </w:rPr>
        <w:t> </w:t>
      </w:r>
      <w:r>
        <w:rPr>
          <w:sz w:val="28"/>
        </w:rPr>
        <w:t>сведений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конфликте</w:t>
      </w:r>
      <w:r>
        <w:rPr>
          <w:spacing w:val="80"/>
          <w:sz w:val="28"/>
        </w:rPr>
        <w:t> </w:t>
      </w:r>
      <w:r>
        <w:rPr>
          <w:sz w:val="28"/>
        </w:rPr>
        <w:t>интересов</w:t>
      </w:r>
      <w:r>
        <w:rPr>
          <w:spacing w:val="80"/>
          <w:sz w:val="28"/>
        </w:rPr>
        <w:t> </w:t>
      </w:r>
      <w:r>
        <w:rPr>
          <w:sz w:val="28"/>
        </w:rPr>
        <w:t>при</w:t>
      </w:r>
      <w:r>
        <w:rPr>
          <w:spacing w:val="80"/>
          <w:sz w:val="28"/>
        </w:rPr>
        <w:t> </w:t>
      </w:r>
      <w:r>
        <w:rPr>
          <w:sz w:val="28"/>
        </w:rPr>
        <w:t>назначении</w:t>
      </w:r>
      <w:r>
        <w:rPr>
          <w:spacing w:val="80"/>
          <w:sz w:val="28"/>
        </w:rPr>
        <w:t> </w:t>
      </w:r>
      <w:r>
        <w:rPr>
          <w:sz w:val="28"/>
        </w:rPr>
        <w:t>на новую должность;</w:t>
      </w:r>
    </w:p>
    <w:p>
      <w:pPr>
        <w:pStyle w:val="ListParagraph"/>
        <w:numPr>
          <w:ilvl w:val="2"/>
          <w:numId w:val="1"/>
        </w:numPr>
        <w:tabs>
          <w:tab w:pos="2760" w:val="left" w:leader="none"/>
          <w:tab w:pos="3884" w:val="left" w:leader="none"/>
          <w:tab w:pos="5347" w:val="left" w:leader="none"/>
          <w:tab w:pos="6656" w:val="left" w:leader="none"/>
          <w:tab w:pos="7157" w:val="left" w:leader="none"/>
          <w:tab w:pos="7938" w:val="left" w:leader="none"/>
          <w:tab w:pos="9941" w:val="left" w:leader="none"/>
        </w:tabs>
        <w:spacing w:line="240" w:lineRule="auto" w:before="0" w:after="0"/>
        <w:ind w:left="1702" w:right="853" w:firstLine="707"/>
        <w:jc w:val="left"/>
        <w:rPr>
          <w:sz w:val="28"/>
        </w:rPr>
      </w:pPr>
      <w:r>
        <w:rPr>
          <w:spacing w:val="-2"/>
          <w:sz w:val="28"/>
        </w:rPr>
        <w:t>разовое</w:t>
      </w:r>
      <w:r>
        <w:rPr>
          <w:sz w:val="28"/>
        </w:rPr>
        <w:tab/>
      </w:r>
      <w:r>
        <w:rPr>
          <w:spacing w:val="-2"/>
          <w:sz w:val="28"/>
        </w:rPr>
        <w:t>раскрытие</w:t>
      </w:r>
      <w:r>
        <w:rPr>
          <w:sz w:val="28"/>
        </w:rPr>
        <w:tab/>
      </w:r>
      <w:r>
        <w:rPr>
          <w:spacing w:val="-2"/>
          <w:sz w:val="28"/>
        </w:rPr>
        <w:t>сведений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мере</w:t>
      </w:r>
      <w:r>
        <w:rPr>
          <w:sz w:val="28"/>
        </w:rPr>
        <w:tab/>
      </w:r>
      <w:r>
        <w:rPr>
          <w:spacing w:val="-2"/>
          <w:sz w:val="28"/>
        </w:rPr>
        <w:t>возникновения</w:t>
      </w:r>
      <w:r>
        <w:rPr>
          <w:sz w:val="28"/>
        </w:rPr>
        <w:tab/>
      </w:r>
      <w:r>
        <w:rPr>
          <w:spacing w:val="-2"/>
          <w:sz w:val="28"/>
        </w:rPr>
        <w:t>ситуаций </w:t>
      </w:r>
      <w:r>
        <w:rPr>
          <w:sz w:val="28"/>
        </w:rPr>
        <w:t>конфликта интересов.</w:t>
      </w:r>
    </w:p>
    <w:p>
      <w:pPr>
        <w:pStyle w:val="ListParagraph"/>
        <w:numPr>
          <w:ilvl w:val="1"/>
          <w:numId w:val="3"/>
        </w:numPr>
        <w:tabs>
          <w:tab w:pos="2969" w:val="left" w:leader="none"/>
        </w:tabs>
        <w:spacing w:line="240" w:lineRule="auto" w:before="1" w:after="0"/>
        <w:ind w:left="1702" w:right="851" w:firstLine="707"/>
        <w:jc w:val="both"/>
        <w:rPr>
          <w:sz w:val="28"/>
        </w:rPr>
      </w:pPr>
      <w:r>
        <w:rPr>
          <w:sz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>
      <w:pPr>
        <w:pStyle w:val="ListParagraph"/>
        <w:numPr>
          <w:ilvl w:val="1"/>
          <w:numId w:val="3"/>
        </w:numPr>
        <w:tabs>
          <w:tab w:pos="3108" w:val="left" w:leader="none"/>
        </w:tabs>
        <w:spacing w:line="240" w:lineRule="auto" w:before="0" w:after="0"/>
        <w:ind w:left="1702" w:right="843" w:firstLine="707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2"/>
          <w:sz w:val="28"/>
        </w:rPr>
        <w:t> </w:t>
      </w:r>
      <w:r>
        <w:rPr>
          <w:sz w:val="28"/>
        </w:rPr>
        <w:t>берёт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-1"/>
          <w:sz w:val="28"/>
        </w:rPr>
        <w:t> </w:t>
      </w:r>
      <w:r>
        <w:rPr>
          <w:sz w:val="28"/>
        </w:rPr>
        <w:t>обязательство</w:t>
      </w:r>
      <w:r>
        <w:rPr>
          <w:spacing w:val="-1"/>
          <w:sz w:val="28"/>
        </w:rPr>
        <w:t> </w:t>
      </w:r>
      <w:r>
        <w:rPr>
          <w:sz w:val="28"/>
        </w:rPr>
        <w:t>конфиденциального</w:t>
      </w:r>
      <w:r>
        <w:rPr>
          <w:spacing w:val="-1"/>
          <w:sz w:val="28"/>
        </w:rPr>
        <w:t> </w:t>
      </w:r>
      <w:r>
        <w:rPr>
          <w:sz w:val="28"/>
        </w:rPr>
        <w:t>рас- смотрения</w:t>
      </w:r>
      <w:r>
        <w:rPr>
          <w:spacing w:val="-6"/>
          <w:sz w:val="28"/>
        </w:rPr>
        <w:t> </w:t>
      </w:r>
      <w:r>
        <w:rPr>
          <w:sz w:val="28"/>
        </w:rPr>
        <w:t>представленных</w:t>
      </w:r>
      <w:r>
        <w:rPr>
          <w:spacing w:val="-3"/>
          <w:sz w:val="28"/>
        </w:rPr>
        <w:t> </w:t>
      </w:r>
      <w:r>
        <w:rPr>
          <w:sz w:val="28"/>
        </w:rPr>
        <w:t>сведений и</w:t>
      </w:r>
      <w:r>
        <w:rPr>
          <w:spacing w:val="-6"/>
          <w:sz w:val="28"/>
        </w:rPr>
        <w:t> </w:t>
      </w:r>
      <w:r>
        <w:rPr>
          <w:sz w:val="28"/>
        </w:rPr>
        <w:t>урегулирования</w:t>
      </w:r>
      <w:r>
        <w:rPr>
          <w:spacing w:val="-4"/>
          <w:sz w:val="28"/>
        </w:rPr>
        <w:t> </w:t>
      </w:r>
      <w:r>
        <w:rPr>
          <w:sz w:val="28"/>
        </w:rPr>
        <w:t>конфликта</w:t>
      </w:r>
      <w:r>
        <w:rPr>
          <w:spacing w:val="-5"/>
          <w:sz w:val="28"/>
        </w:rPr>
        <w:t> </w:t>
      </w:r>
      <w:r>
        <w:rPr>
          <w:sz w:val="28"/>
        </w:rPr>
        <w:t>интересов.</w:t>
      </w:r>
    </w:p>
    <w:p>
      <w:pPr>
        <w:pStyle w:val="ListParagraph"/>
        <w:numPr>
          <w:ilvl w:val="1"/>
          <w:numId w:val="4"/>
        </w:numPr>
        <w:tabs>
          <w:tab w:pos="3039" w:val="left" w:leader="none"/>
        </w:tabs>
        <w:spacing w:line="240" w:lineRule="auto" w:before="1" w:after="0"/>
        <w:ind w:left="1702" w:right="852" w:firstLine="707"/>
        <w:jc w:val="both"/>
        <w:rPr>
          <w:sz w:val="28"/>
        </w:rPr>
      </w:pPr>
      <w:r>
        <w:rPr>
          <w:sz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Учреждения</w:t>
      </w:r>
      <w:r>
        <w:rPr>
          <w:spacing w:val="-4"/>
          <w:sz w:val="28"/>
        </w:rPr>
        <w:t> </w:t>
      </w:r>
      <w:r>
        <w:rPr>
          <w:sz w:val="28"/>
        </w:rPr>
        <w:t>рисков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выбора</w:t>
      </w:r>
      <w:r>
        <w:rPr>
          <w:spacing w:val="-7"/>
          <w:sz w:val="28"/>
        </w:rPr>
        <w:t> </w:t>
      </w:r>
      <w:r>
        <w:rPr>
          <w:sz w:val="28"/>
        </w:rPr>
        <w:t>наиболее</w:t>
      </w:r>
      <w:r>
        <w:rPr>
          <w:spacing w:val="-4"/>
          <w:sz w:val="28"/>
        </w:rPr>
        <w:t> </w:t>
      </w:r>
      <w:r>
        <w:rPr>
          <w:sz w:val="28"/>
        </w:rPr>
        <w:t>подходящей</w:t>
      </w:r>
      <w:r>
        <w:rPr>
          <w:spacing w:val="-4"/>
          <w:sz w:val="28"/>
        </w:rPr>
        <w:t> </w:t>
      </w:r>
      <w:r>
        <w:rPr>
          <w:sz w:val="28"/>
        </w:rPr>
        <w:t>формы урегулирования конфликта интересов.</w:t>
      </w:r>
    </w:p>
    <w:p>
      <w:pPr>
        <w:pStyle w:val="BodyText"/>
        <w:ind w:right="853" w:firstLine="0"/>
      </w:pPr>
      <w:r>
        <w:rPr/>
        <w:t>Следует иметь в виду, что в итоге этой работы Конфликтная комиссия может прийти</w:t>
      </w:r>
      <w:r>
        <w:rPr>
          <w:spacing w:val="76"/>
        </w:rPr>
        <w:t> </w:t>
      </w:r>
      <w:r>
        <w:rPr/>
        <w:t>к</w:t>
      </w:r>
      <w:r>
        <w:rPr>
          <w:spacing w:val="78"/>
        </w:rPr>
        <w:t> </w:t>
      </w:r>
      <w:r>
        <w:rPr/>
        <w:t>выводу,</w:t>
      </w:r>
      <w:r>
        <w:rPr>
          <w:spacing w:val="46"/>
          <w:w w:val="150"/>
        </w:rPr>
        <w:t> </w:t>
      </w:r>
      <w:r>
        <w:rPr/>
        <w:t>что</w:t>
      </w:r>
      <w:r>
        <w:rPr>
          <w:spacing w:val="79"/>
        </w:rPr>
        <w:t> </w:t>
      </w:r>
      <w:r>
        <w:rPr/>
        <w:t>ситуация,</w:t>
      </w:r>
      <w:r>
        <w:rPr>
          <w:spacing w:val="79"/>
        </w:rPr>
        <w:t> </w:t>
      </w:r>
      <w:r>
        <w:rPr/>
        <w:t>сведения</w:t>
      </w:r>
      <w:r>
        <w:rPr>
          <w:spacing w:val="78"/>
        </w:rPr>
        <w:t> </w:t>
      </w:r>
      <w:r>
        <w:rPr/>
        <w:t>о</w:t>
      </w:r>
      <w:r>
        <w:rPr>
          <w:spacing w:val="77"/>
        </w:rPr>
        <w:t> </w:t>
      </w:r>
      <w:r>
        <w:rPr/>
        <w:t>которой</w:t>
      </w:r>
      <w:r>
        <w:rPr>
          <w:spacing w:val="78"/>
        </w:rPr>
        <w:t> </w:t>
      </w:r>
      <w:r>
        <w:rPr/>
        <w:t>были</w:t>
      </w:r>
      <w:r>
        <w:rPr>
          <w:spacing w:val="79"/>
        </w:rPr>
        <w:t> </w:t>
      </w:r>
      <w:r>
        <w:rPr>
          <w:spacing w:val="-2"/>
        </w:rPr>
        <w:t>представлены</w:t>
      </w:r>
    </w:p>
    <w:p>
      <w:pPr>
        <w:spacing w:after="0"/>
        <w:sectPr>
          <w:pgSz w:w="11910" w:h="16840"/>
          <w:pgMar w:top="1040" w:bottom="280" w:left="0" w:right="0"/>
        </w:sectPr>
      </w:pPr>
    </w:p>
    <w:p>
      <w:pPr>
        <w:pStyle w:val="BodyText"/>
        <w:spacing w:line="242" w:lineRule="auto" w:before="67"/>
        <w:ind w:right="854" w:firstLine="0"/>
      </w:pPr>
      <w:r>
        <w:rPr/>
        <w:t>работником, не является конфликтом интересов и, как следствие, не нуждается в специальных способах урегулирования.</w:t>
      </w:r>
    </w:p>
    <w:p>
      <w:pPr>
        <w:pStyle w:val="ListParagraph"/>
        <w:numPr>
          <w:ilvl w:val="1"/>
          <w:numId w:val="4"/>
        </w:numPr>
        <w:tabs>
          <w:tab w:pos="3039" w:val="left" w:leader="none"/>
        </w:tabs>
        <w:spacing w:line="240" w:lineRule="auto" w:before="0" w:after="0"/>
        <w:ind w:left="1702" w:right="852" w:firstLine="707"/>
        <w:jc w:val="both"/>
        <w:rPr>
          <w:sz w:val="28"/>
        </w:rPr>
      </w:pPr>
      <w:r>
        <w:rPr>
          <w:sz w:val="28"/>
        </w:rPr>
        <w:t>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>
      <w:pPr>
        <w:pStyle w:val="ListParagraph"/>
        <w:numPr>
          <w:ilvl w:val="2"/>
          <w:numId w:val="4"/>
        </w:numPr>
        <w:tabs>
          <w:tab w:pos="2759" w:val="left" w:leader="none"/>
        </w:tabs>
        <w:spacing w:line="240" w:lineRule="auto" w:before="0" w:after="0"/>
        <w:ind w:left="1702" w:right="854" w:firstLine="707"/>
        <w:jc w:val="both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>
      <w:pPr>
        <w:pStyle w:val="ListParagraph"/>
        <w:numPr>
          <w:ilvl w:val="2"/>
          <w:numId w:val="4"/>
        </w:numPr>
        <w:tabs>
          <w:tab w:pos="2828" w:val="left" w:leader="none"/>
        </w:tabs>
        <w:spacing w:line="240" w:lineRule="auto" w:before="0" w:after="0"/>
        <w:ind w:left="1702" w:right="852" w:firstLine="707"/>
        <w:jc w:val="both"/>
        <w:rPr>
          <w:sz w:val="28"/>
        </w:rPr>
      </w:pPr>
      <w:r>
        <w:rPr>
          <w:sz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>
      <w:pPr>
        <w:pStyle w:val="ListParagraph"/>
        <w:numPr>
          <w:ilvl w:val="2"/>
          <w:numId w:val="4"/>
        </w:numPr>
        <w:tabs>
          <w:tab w:pos="2760" w:val="left" w:leader="none"/>
        </w:tabs>
        <w:spacing w:line="320" w:lineRule="exact" w:before="0" w:after="0"/>
        <w:ind w:left="2760" w:right="0" w:hanging="350"/>
        <w:jc w:val="both"/>
        <w:rPr>
          <w:sz w:val="28"/>
        </w:rPr>
      </w:pPr>
      <w:r>
        <w:rPr>
          <w:sz w:val="28"/>
        </w:rPr>
        <w:t>пересмотр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изменение</w:t>
      </w:r>
      <w:r>
        <w:rPr>
          <w:spacing w:val="-9"/>
          <w:sz w:val="28"/>
        </w:rPr>
        <w:t> </w:t>
      </w:r>
      <w:r>
        <w:rPr>
          <w:sz w:val="28"/>
        </w:rPr>
        <w:t>функциональных</w:t>
      </w:r>
      <w:r>
        <w:rPr>
          <w:spacing w:val="-9"/>
          <w:sz w:val="28"/>
        </w:rPr>
        <w:t> </w:t>
      </w:r>
      <w:r>
        <w:rPr>
          <w:sz w:val="28"/>
        </w:rPr>
        <w:t>обязанностей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работника;</w:t>
      </w:r>
    </w:p>
    <w:p>
      <w:pPr>
        <w:pStyle w:val="ListParagraph"/>
        <w:numPr>
          <w:ilvl w:val="2"/>
          <w:numId w:val="4"/>
        </w:numPr>
        <w:tabs>
          <w:tab w:pos="2759" w:val="left" w:leader="none"/>
        </w:tabs>
        <w:spacing w:line="242" w:lineRule="auto" w:before="0" w:after="0"/>
        <w:ind w:left="1702" w:right="851" w:firstLine="707"/>
        <w:jc w:val="both"/>
        <w:rPr>
          <w:sz w:val="28"/>
        </w:rPr>
      </w:pPr>
      <w:r>
        <w:rPr>
          <w:sz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>
      <w:pPr>
        <w:pStyle w:val="ListParagraph"/>
        <w:numPr>
          <w:ilvl w:val="2"/>
          <w:numId w:val="4"/>
        </w:numPr>
        <w:tabs>
          <w:tab w:pos="2967" w:val="left" w:leader="none"/>
        </w:tabs>
        <w:spacing w:line="240" w:lineRule="auto" w:before="0" w:after="0"/>
        <w:ind w:left="1702" w:right="853" w:firstLine="707"/>
        <w:jc w:val="both"/>
        <w:rPr>
          <w:sz w:val="28"/>
        </w:rPr>
      </w:pPr>
      <w:r>
        <w:rPr>
          <w:sz w:val="28"/>
        </w:rPr>
        <w:t>перевод работника на должность, предусматривающую выполнение функциональных обязанностей, не связанных с конфликтом </w:t>
      </w:r>
      <w:r>
        <w:rPr>
          <w:spacing w:val="-2"/>
          <w:sz w:val="28"/>
        </w:rPr>
        <w:t>интересов;</w:t>
      </w:r>
    </w:p>
    <w:p>
      <w:pPr>
        <w:pStyle w:val="ListParagraph"/>
        <w:numPr>
          <w:ilvl w:val="2"/>
          <w:numId w:val="4"/>
        </w:numPr>
        <w:tabs>
          <w:tab w:pos="2898" w:val="left" w:leader="none"/>
        </w:tabs>
        <w:spacing w:line="240" w:lineRule="auto" w:before="0" w:after="0"/>
        <w:ind w:left="1702" w:right="851" w:firstLine="707"/>
        <w:jc w:val="both"/>
        <w:rPr>
          <w:sz w:val="28"/>
        </w:rPr>
      </w:pPr>
      <w:r>
        <w:rPr>
          <w:sz w:val="28"/>
        </w:rPr>
        <w:t>передача работником принадлежащего ему имущества, являющегося основой возникновения конфликта интересов, в доверительное </w:t>
      </w:r>
      <w:r>
        <w:rPr>
          <w:spacing w:val="-2"/>
          <w:sz w:val="28"/>
        </w:rPr>
        <w:t>управление;</w:t>
      </w:r>
    </w:p>
    <w:p>
      <w:pPr>
        <w:pStyle w:val="ListParagraph"/>
        <w:numPr>
          <w:ilvl w:val="2"/>
          <w:numId w:val="4"/>
        </w:numPr>
        <w:tabs>
          <w:tab w:pos="2759" w:val="left" w:leader="none"/>
        </w:tabs>
        <w:spacing w:line="240" w:lineRule="auto" w:before="0" w:after="0"/>
        <w:ind w:left="1702" w:right="846" w:firstLine="707"/>
        <w:jc w:val="both"/>
        <w:rPr>
          <w:sz w:val="28"/>
        </w:rPr>
      </w:pPr>
      <w:r>
        <w:rPr>
          <w:sz w:val="28"/>
        </w:rPr>
        <w:t>отказ работника от своего личного интереса, порождающего конфликт с интересами Учреждения;</w:t>
      </w:r>
    </w:p>
    <w:p>
      <w:pPr>
        <w:pStyle w:val="ListParagraph"/>
        <w:numPr>
          <w:ilvl w:val="2"/>
          <w:numId w:val="4"/>
        </w:numPr>
        <w:tabs>
          <w:tab w:pos="2760" w:val="left" w:leader="none"/>
        </w:tabs>
        <w:spacing w:line="321" w:lineRule="exact" w:before="0" w:after="0"/>
        <w:ind w:left="2760" w:right="0" w:hanging="350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-11"/>
          <w:sz w:val="28"/>
        </w:rPr>
        <w:t> </w:t>
      </w:r>
      <w:r>
        <w:rPr>
          <w:sz w:val="28"/>
        </w:rPr>
        <w:t>работника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Учреждения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инициативе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работника;</w:t>
      </w:r>
    </w:p>
    <w:p>
      <w:pPr>
        <w:pStyle w:val="ListParagraph"/>
        <w:numPr>
          <w:ilvl w:val="2"/>
          <w:numId w:val="4"/>
        </w:numPr>
        <w:tabs>
          <w:tab w:pos="2759" w:val="left" w:leader="none"/>
        </w:tabs>
        <w:spacing w:line="240" w:lineRule="auto" w:before="0" w:after="0"/>
        <w:ind w:left="1702" w:right="852" w:firstLine="707"/>
        <w:jc w:val="both"/>
        <w:rPr>
          <w:sz w:val="28"/>
        </w:rPr>
      </w:pPr>
      <w:r>
        <w:rPr>
          <w:sz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</w:t>
      </w:r>
      <w:r>
        <w:rPr>
          <w:spacing w:val="-2"/>
          <w:sz w:val="28"/>
        </w:rPr>
        <w:t>обязанностей.</w:t>
      </w:r>
    </w:p>
    <w:p>
      <w:pPr>
        <w:pStyle w:val="ListParagraph"/>
        <w:numPr>
          <w:ilvl w:val="1"/>
          <w:numId w:val="4"/>
        </w:numPr>
        <w:tabs>
          <w:tab w:pos="3039" w:val="left" w:leader="none"/>
        </w:tabs>
        <w:spacing w:line="240" w:lineRule="auto" w:before="0" w:after="0"/>
        <w:ind w:left="1702" w:right="844" w:firstLine="707"/>
        <w:jc w:val="both"/>
        <w:rPr>
          <w:sz w:val="28"/>
        </w:rPr>
      </w:pPr>
      <w:r>
        <w:rPr>
          <w:sz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>
      <w:pPr>
        <w:pStyle w:val="ListParagraph"/>
        <w:numPr>
          <w:ilvl w:val="1"/>
          <w:numId w:val="4"/>
        </w:numPr>
        <w:tabs>
          <w:tab w:pos="3108" w:val="left" w:leader="none"/>
        </w:tabs>
        <w:spacing w:line="240" w:lineRule="auto" w:before="0" w:after="0"/>
        <w:ind w:left="1702" w:right="844" w:firstLine="707"/>
        <w:jc w:val="both"/>
        <w:rPr>
          <w:sz w:val="28"/>
        </w:rPr>
      </w:pPr>
      <w:r>
        <w:rPr>
          <w:sz w:val="28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>
      <w:pPr>
        <w:pStyle w:val="BodyText"/>
        <w:ind w:right="849" w:firstLine="0"/>
      </w:pPr>
      <w:r>
        <w:rPr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>
      <w:pPr>
        <w:pStyle w:val="ListParagraph"/>
        <w:numPr>
          <w:ilvl w:val="0"/>
          <w:numId w:val="1"/>
        </w:numPr>
        <w:tabs>
          <w:tab w:pos="3029" w:val="left" w:leader="none"/>
        </w:tabs>
        <w:spacing w:line="240" w:lineRule="auto" w:before="0" w:after="0"/>
        <w:ind w:left="2371" w:right="984" w:firstLine="170"/>
        <w:jc w:val="both"/>
        <w:rPr>
          <w:sz w:val="28"/>
        </w:rPr>
      </w:pPr>
      <w:bookmarkStart w:name="6.    Определение лиц, ответственных за " w:id="5"/>
      <w:bookmarkEnd w:id="5"/>
      <w:r>
        <w:rPr/>
      </w:r>
      <w:r>
        <w:rPr>
          <w:sz w:val="28"/>
        </w:rPr>
        <w:t>Определение</w:t>
      </w:r>
      <w:r>
        <w:rPr>
          <w:spacing w:val="-5"/>
          <w:sz w:val="28"/>
        </w:rPr>
        <w:t> </w:t>
      </w:r>
      <w:r>
        <w:rPr>
          <w:sz w:val="28"/>
        </w:rPr>
        <w:t>лиц,</w:t>
      </w:r>
      <w:r>
        <w:rPr>
          <w:spacing w:val="-6"/>
          <w:sz w:val="28"/>
        </w:rPr>
        <w:t> </w:t>
      </w:r>
      <w:r>
        <w:rPr>
          <w:sz w:val="28"/>
        </w:rPr>
        <w:t>ответственных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прием</w:t>
      </w:r>
      <w:r>
        <w:rPr>
          <w:spacing w:val="-5"/>
          <w:sz w:val="28"/>
        </w:rPr>
        <w:t> </w:t>
      </w:r>
      <w:r>
        <w:rPr>
          <w:sz w:val="28"/>
        </w:rPr>
        <w:t>сведений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возникшем (имеющемся) конфликте интересов и рассмотрение этих сведений.</w:t>
      </w:r>
    </w:p>
    <w:p>
      <w:pPr>
        <w:pStyle w:val="ListParagraph"/>
        <w:numPr>
          <w:ilvl w:val="1"/>
          <w:numId w:val="1"/>
        </w:numPr>
        <w:tabs>
          <w:tab w:pos="3248" w:val="left" w:leader="none"/>
        </w:tabs>
        <w:spacing w:line="240" w:lineRule="auto" w:before="314" w:after="0"/>
        <w:ind w:left="1702" w:right="843" w:firstLine="707"/>
        <w:jc w:val="both"/>
        <w:rPr>
          <w:sz w:val="28"/>
        </w:rPr>
      </w:pPr>
      <w:r>
        <w:rPr>
          <w:sz w:val="28"/>
        </w:rPr>
        <w:t>Ответственным за прием сведений о возникающих (имеющихся) конфликтах</w:t>
      </w:r>
      <w:r>
        <w:rPr>
          <w:spacing w:val="35"/>
          <w:sz w:val="28"/>
        </w:rPr>
        <w:t>  </w:t>
      </w:r>
      <w:r>
        <w:rPr>
          <w:sz w:val="28"/>
        </w:rPr>
        <w:t>интересов</w:t>
      </w:r>
      <w:r>
        <w:rPr>
          <w:spacing w:val="37"/>
          <w:sz w:val="28"/>
        </w:rPr>
        <w:t>  </w:t>
      </w:r>
      <w:r>
        <w:rPr>
          <w:sz w:val="28"/>
        </w:rPr>
        <w:t>является</w:t>
      </w:r>
      <w:r>
        <w:rPr>
          <w:spacing w:val="37"/>
          <w:sz w:val="28"/>
        </w:rPr>
        <w:t>  </w:t>
      </w:r>
      <w:r>
        <w:rPr>
          <w:sz w:val="28"/>
        </w:rPr>
        <w:t>председатель</w:t>
      </w:r>
      <w:r>
        <w:rPr>
          <w:spacing w:val="39"/>
          <w:sz w:val="28"/>
        </w:rPr>
        <w:t>  </w:t>
      </w:r>
      <w:r>
        <w:rPr>
          <w:sz w:val="28"/>
        </w:rPr>
        <w:t>комиссии</w:t>
      </w:r>
      <w:r>
        <w:rPr>
          <w:spacing w:val="38"/>
          <w:sz w:val="28"/>
        </w:rPr>
        <w:t>  </w:t>
      </w:r>
      <w:r>
        <w:rPr>
          <w:sz w:val="28"/>
        </w:rPr>
        <w:t>о</w:t>
      </w:r>
      <w:r>
        <w:rPr>
          <w:spacing w:val="74"/>
          <w:sz w:val="28"/>
        </w:rPr>
        <w:t>   </w:t>
      </w:r>
      <w:r>
        <w:rPr>
          <w:spacing w:val="-2"/>
          <w:sz w:val="28"/>
        </w:rPr>
        <w:t>конфликте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0" w:right="0"/>
        </w:sectPr>
      </w:pPr>
    </w:p>
    <w:p>
      <w:pPr>
        <w:pStyle w:val="BodyText"/>
        <w:spacing w:line="242" w:lineRule="auto" w:before="67"/>
        <w:ind w:right="851" w:firstLine="0"/>
        <w:jc w:val="left"/>
      </w:pPr>
      <w:r>
        <w:rPr/>
        <w:t>интересов</w:t>
      </w:r>
      <w:r>
        <w:rPr>
          <w:spacing w:val="40"/>
        </w:rPr>
        <w:t> </w:t>
      </w:r>
      <w:r>
        <w:rPr/>
        <w:t>(должностное лицо, ответственное за противодействие коррупции в Учреждении – директор).</w:t>
      </w:r>
    </w:p>
    <w:p>
      <w:pPr>
        <w:pStyle w:val="ListParagraph"/>
        <w:numPr>
          <w:ilvl w:val="1"/>
          <w:numId w:val="1"/>
        </w:numPr>
        <w:tabs>
          <w:tab w:pos="3039" w:val="left" w:leader="none"/>
        </w:tabs>
        <w:spacing w:line="240" w:lineRule="auto" w:before="0" w:after="0"/>
        <w:ind w:left="1702" w:right="849" w:firstLine="707"/>
        <w:jc w:val="both"/>
        <w:rPr>
          <w:sz w:val="28"/>
        </w:rPr>
      </w:pPr>
      <w:r>
        <w:rPr>
          <w:sz w:val="28"/>
        </w:rPr>
        <w:t>Порядок рассмотрения ситуации конфликта интересов определен Положением о конфликте интересов в организации.</w:t>
      </w:r>
    </w:p>
    <w:p>
      <w:pPr>
        <w:pStyle w:val="ListParagraph"/>
        <w:numPr>
          <w:ilvl w:val="0"/>
          <w:numId w:val="1"/>
        </w:numPr>
        <w:tabs>
          <w:tab w:pos="3477" w:val="left" w:leader="none"/>
          <w:tab w:pos="4268" w:val="left" w:leader="none"/>
        </w:tabs>
        <w:spacing w:line="240" w:lineRule="auto" w:before="317" w:after="0"/>
        <w:ind w:left="4268" w:right="1361" w:hanging="1350"/>
        <w:jc w:val="left"/>
        <w:rPr>
          <w:sz w:val="28"/>
        </w:rPr>
      </w:pPr>
      <w:bookmarkStart w:name="7.     Ответственность работников учрежд" w:id="6"/>
      <w:bookmarkEnd w:id="6"/>
      <w:r>
        <w:rPr/>
      </w:r>
      <w:r>
        <w:rPr>
          <w:sz w:val="28"/>
        </w:rPr>
        <w:t>Ответственность</w:t>
      </w:r>
      <w:r>
        <w:rPr>
          <w:spacing w:val="-9"/>
          <w:sz w:val="28"/>
        </w:rPr>
        <w:t> </w:t>
      </w:r>
      <w:r>
        <w:rPr>
          <w:sz w:val="28"/>
        </w:rPr>
        <w:t>работников</w:t>
      </w:r>
      <w:r>
        <w:rPr>
          <w:spacing w:val="-9"/>
          <w:sz w:val="28"/>
        </w:rPr>
        <w:t> </w:t>
      </w:r>
      <w:r>
        <w:rPr>
          <w:sz w:val="28"/>
        </w:rPr>
        <w:t>учреждения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несоблюдение положения о конфликте интересов.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3109" w:val="left" w:leader="none"/>
        </w:tabs>
        <w:spacing w:line="240" w:lineRule="auto" w:before="0" w:after="0"/>
        <w:ind w:left="1702" w:right="846" w:firstLine="707"/>
        <w:jc w:val="both"/>
        <w:rPr>
          <w:sz w:val="28"/>
        </w:rPr>
      </w:pPr>
      <w:r>
        <w:rPr>
          <w:sz w:val="28"/>
        </w:rPr>
        <w:t>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</w:p>
    <w:p>
      <w:pPr>
        <w:pStyle w:val="ListParagraph"/>
        <w:numPr>
          <w:ilvl w:val="1"/>
          <w:numId w:val="1"/>
        </w:numPr>
        <w:tabs>
          <w:tab w:pos="3039" w:val="left" w:leader="none"/>
        </w:tabs>
        <w:spacing w:line="240" w:lineRule="auto" w:before="0" w:after="0"/>
        <w:ind w:left="1702" w:right="850" w:firstLine="707"/>
        <w:jc w:val="both"/>
        <w:rPr>
          <w:sz w:val="28"/>
        </w:rPr>
      </w:pPr>
      <w:r>
        <w:rPr>
          <w:sz w:val="28"/>
        </w:rPr>
        <w:t>В случае возникновения у работника личной заинтересованности, он обязан доложить об этом директору Учреждения.</w:t>
      </w:r>
    </w:p>
    <w:p>
      <w:pPr>
        <w:pStyle w:val="ListParagraph"/>
        <w:numPr>
          <w:ilvl w:val="1"/>
          <w:numId w:val="1"/>
        </w:numPr>
        <w:tabs>
          <w:tab w:pos="3041" w:val="left" w:leader="none"/>
          <w:tab w:pos="3590" w:val="left" w:leader="none"/>
          <w:tab w:pos="5259" w:val="left" w:leader="none"/>
          <w:tab w:pos="6966" w:val="left" w:leader="none"/>
          <w:tab w:pos="7690" w:val="left" w:leader="none"/>
          <w:tab w:pos="8265" w:val="left" w:leader="none"/>
          <w:tab w:pos="10456" w:val="left" w:leader="none"/>
          <w:tab w:pos="10617" w:val="left" w:leader="none"/>
        </w:tabs>
        <w:spacing w:line="240" w:lineRule="auto" w:before="1" w:after="0"/>
        <w:ind w:left="1702" w:right="849" w:firstLine="707"/>
        <w:jc w:val="left"/>
        <w:rPr>
          <w:sz w:val="28"/>
        </w:rPr>
      </w:pP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непринятие</w:t>
      </w:r>
      <w:r>
        <w:rPr>
          <w:sz w:val="28"/>
        </w:rPr>
        <w:tab/>
      </w:r>
      <w:r>
        <w:rPr>
          <w:spacing w:val="-2"/>
          <w:sz w:val="28"/>
        </w:rPr>
        <w:t>работником</w:t>
      </w:r>
      <w:r>
        <w:rPr>
          <w:sz w:val="28"/>
        </w:rPr>
        <w:tab/>
      </w:r>
      <w:r>
        <w:rPr>
          <w:spacing w:val="-4"/>
          <w:sz w:val="28"/>
        </w:rPr>
        <w:t>мер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предотвращению</w:t>
      </w:r>
      <w:r>
        <w:rPr>
          <w:sz w:val="28"/>
        </w:rPr>
        <w:tab/>
        <w:tab/>
      </w:r>
      <w:r>
        <w:rPr>
          <w:spacing w:val="-4"/>
          <w:sz w:val="28"/>
        </w:rPr>
        <w:t>или </w:t>
      </w:r>
      <w:r>
        <w:rPr>
          <w:sz w:val="28"/>
        </w:rPr>
        <w:t>урегулированию конфликта интересов, стороной которого он является,</w:t>
        <w:tab/>
      </w:r>
      <w:r>
        <w:rPr>
          <w:spacing w:val="-10"/>
          <w:sz w:val="28"/>
        </w:rPr>
        <w:t>с </w:t>
      </w:r>
      <w:r>
        <w:rPr>
          <w:sz w:val="28"/>
        </w:rPr>
        <w:t>ним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инициативе</w:t>
      </w:r>
      <w:r>
        <w:rPr>
          <w:spacing w:val="40"/>
          <w:sz w:val="28"/>
        </w:rPr>
        <w:t> </w:t>
      </w:r>
      <w:r>
        <w:rPr>
          <w:sz w:val="28"/>
        </w:rPr>
        <w:t>работодателя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связи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утратой</w:t>
      </w:r>
      <w:r>
        <w:rPr>
          <w:spacing w:val="40"/>
          <w:sz w:val="28"/>
        </w:rPr>
        <w:t> </w:t>
      </w:r>
      <w:r>
        <w:rPr>
          <w:sz w:val="28"/>
        </w:rPr>
        <w:t>доверия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пункту</w:t>
      </w:r>
      <w:r>
        <w:rPr>
          <w:spacing w:val="40"/>
          <w:sz w:val="28"/>
        </w:rPr>
        <w:t> </w:t>
      </w:r>
      <w:r>
        <w:rPr>
          <w:sz w:val="28"/>
        </w:rPr>
        <w:t>7.1 части</w:t>
      </w:r>
      <w:r>
        <w:rPr>
          <w:spacing w:val="40"/>
          <w:sz w:val="28"/>
        </w:rPr>
        <w:t> </w:t>
      </w: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статьи</w:t>
      </w:r>
      <w:r>
        <w:rPr>
          <w:spacing w:val="40"/>
          <w:sz w:val="28"/>
        </w:rPr>
        <w:t> </w:t>
      </w:r>
      <w:r>
        <w:rPr>
          <w:sz w:val="28"/>
        </w:rPr>
        <w:t>81</w:t>
      </w:r>
      <w:r>
        <w:rPr>
          <w:spacing w:val="40"/>
          <w:sz w:val="28"/>
        </w:rPr>
        <w:t> </w:t>
      </w:r>
      <w:r>
        <w:rPr>
          <w:sz w:val="28"/>
        </w:rPr>
        <w:t>Трудового</w:t>
      </w:r>
      <w:r>
        <w:rPr>
          <w:spacing w:val="40"/>
          <w:sz w:val="28"/>
        </w:rPr>
        <w:t> </w:t>
      </w:r>
      <w:r>
        <w:rPr>
          <w:sz w:val="28"/>
        </w:rPr>
        <w:t>кодекса</w:t>
      </w:r>
      <w:r>
        <w:rPr>
          <w:spacing w:val="40"/>
          <w:sz w:val="28"/>
        </w:rPr>
        <w:t> </w:t>
      </w:r>
      <w:r>
        <w:rPr>
          <w:sz w:val="28"/>
        </w:rPr>
        <w:t>Российской</w:t>
      </w:r>
      <w:r>
        <w:rPr>
          <w:spacing w:val="40"/>
          <w:sz w:val="28"/>
        </w:rPr>
        <w:t> </w:t>
      </w:r>
      <w:r>
        <w:rPr>
          <w:sz w:val="28"/>
        </w:rPr>
        <w:t>Федерации</w:t>
      </w:r>
      <w:r>
        <w:rPr>
          <w:spacing w:val="40"/>
          <w:sz w:val="28"/>
        </w:rPr>
        <w:t> </w:t>
      </w:r>
      <w:r>
        <w:rPr>
          <w:sz w:val="28"/>
        </w:rPr>
        <w:t>может</w:t>
      </w:r>
      <w:r>
        <w:rPr>
          <w:spacing w:val="40"/>
          <w:sz w:val="28"/>
        </w:rPr>
        <w:t> </w:t>
      </w:r>
      <w:r>
        <w:rPr>
          <w:sz w:val="28"/>
        </w:rPr>
        <w:t>быть расторгнут трудовой договор.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0" w:right="0"/>
        </w:sectPr>
      </w:pPr>
    </w:p>
    <w:p>
      <w:pPr>
        <w:spacing w:before="68"/>
        <w:ind w:left="2143" w:right="0" w:firstLine="0"/>
        <w:jc w:val="lef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1080820</wp:posOffset>
                </wp:positionH>
                <wp:positionV relativeFrom="paragraph">
                  <wp:posOffset>37943</wp:posOffset>
                </wp:positionV>
                <wp:extent cx="28448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85.103996pt,2.987662pt" to="309.084138pt,2.987662pt" stroked="true" strokeweight=".569936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2"/>
        </w:rPr>
        <w:t>(отметка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об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ознакомлении)</w:t>
      </w:r>
    </w:p>
    <w:p>
      <w:pPr>
        <w:pStyle w:val="BodyText"/>
        <w:tabs>
          <w:tab w:pos="3938" w:val="left" w:leader="none"/>
          <w:tab w:pos="5833" w:val="left" w:leader="none"/>
        </w:tabs>
        <w:spacing w:line="322" w:lineRule="exact" w:before="319"/>
        <w:ind w:left="1373" w:firstLine="0"/>
        <w:jc w:val="left"/>
      </w:pPr>
      <w:r>
        <w:rPr/>
        <w:br w:type="column"/>
      </w:r>
      <w:r>
        <w:rPr>
          <w:spacing w:val="-2"/>
        </w:rPr>
        <w:t>Заведующему</w:t>
      </w:r>
      <w:r>
        <w:rPr/>
        <w:tab/>
      </w:r>
      <w:r>
        <w:rPr>
          <w:spacing w:val="-2"/>
        </w:rPr>
        <w:t>МБДОУ</w:t>
      </w:r>
      <w:r>
        <w:rPr/>
        <w:tab/>
      </w:r>
      <w:r>
        <w:rPr>
          <w:spacing w:val="-5"/>
        </w:rPr>
        <w:t>Д/с</w:t>
      </w:r>
    </w:p>
    <w:p>
      <w:pPr>
        <w:pStyle w:val="BodyText"/>
        <w:ind w:left="1373" w:right="2653" w:firstLine="0"/>
        <w:jc w:val="left"/>
      </w:pPr>
      <w:r>
        <w:rPr>
          <w:spacing w:val="-2"/>
        </w:rPr>
        <w:t>«Скворушка» </w:t>
      </w:r>
      <w:r>
        <w:rPr/>
        <w:t>Самсоновой</w:t>
      </w:r>
      <w:r>
        <w:rPr>
          <w:spacing w:val="-18"/>
        </w:rPr>
        <w:t> </w:t>
      </w:r>
      <w:r>
        <w:rPr/>
        <w:t>Т.И.</w:t>
      </w:r>
    </w:p>
    <w:p>
      <w:pPr>
        <w:pStyle w:val="BodyText"/>
        <w:tabs>
          <w:tab w:pos="6251" w:val="left" w:leader="none"/>
        </w:tabs>
        <w:spacing w:before="2"/>
        <w:ind w:left="1373" w:firstLine="0"/>
        <w:jc w:val="left"/>
      </w:pPr>
      <w:r>
        <w:rPr/>
        <w:t>от </w:t>
      </w:r>
      <w:r>
        <w:rPr>
          <w:u w:val="single"/>
        </w:rPr>
        <w:tab/>
      </w:r>
    </w:p>
    <w:p>
      <w:pPr>
        <w:spacing w:after="0"/>
        <w:jc w:val="left"/>
        <w:sectPr>
          <w:pgSz w:w="11910" w:h="16840"/>
          <w:pgMar w:top="1640" w:bottom="280" w:left="0" w:right="0"/>
          <w:cols w:num="2" w:equalWidth="0">
            <w:col w:w="4790" w:space="40"/>
            <w:col w:w="7080"/>
          </w:cols>
        </w:sectPr>
      </w:pPr>
    </w:p>
    <w:p>
      <w:pPr>
        <w:pStyle w:val="BodyText"/>
        <w:spacing w:before="86"/>
        <w:ind w:left="0" w:firstLine="0"/>
        <w:jc w:val="left"/>
        <w:rPr>
          <w:sz w:val="20"/>
        </w:rPr>
      </w:pPr>
    </w:p>
    <w:p>
      <w:pPr>
        <w:pStyle w:val="BodyText"/>
        <w:spacing w:line="20" w:lineRule="exact"/>
        <w:ind w:left="6202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023870" cy="7620"/>
                <wp:effectExtent l="9525" t="0" r="0" b="190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023870" cy="7620"/>
                          <a:chExt cx="3023870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619"/>
                            <a:ext cx="3023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870" h="0">
                                <a:moveTo>
                                  <a:pt x="0" y="0"/>
                                </a:moveTo>
                                <a:lnTo>
                                  <a:pt x="3023320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8.1pt;height:.6pt;mso-position-horizontal-relative:char;mso-position-vertical-relative:line" id="docshapegroup1" coordorigin="0,0" coordsize="4762,12">
                <v:line style="position:absolute" from="0,6" to="4761,6" stroked="true" strokeweight=".56993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6853" w:right="0" w:firstLine="0"/>
        <w:jc w:val="left"/>
        <w:rPr>
          <w:i/>
          <w:sz w:val="22"/>
        </w:rPr>
      </w:pPr>
      <w:r>
        <w:rPr>
          <w:i/>
          <w:sz w:val="22"/>
        </w:rPr>
        <w:t>(Ф.И.О.,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замещаемая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должность)</w:t>
      </w:r>
    </w:p>
    <w:p>
      <w:pPr>
        <w:pStyle w:val="BodyText"/>
        <w:spacing w:before="52"/>
        <w:ind w:left="0" w:firstLine="0"/>
        <w:jc w:val="left"/>
        <w:rPr>
          <w:i/>
          <w:sz w:val="22"/>
        </w:rPr>
      </w:pPr>
    </w:p>
    <w:p>
      <w:pPr>
        <w:pStyle w:val="BodyText"/>
        <w:spacing w:before="1"/>
        <w:ind w:left="852" w:firstLine="0"/>
        <w:jc w:val="center"/>
      </w:pPr>
      <w:r>
        <w:rPr>
          <w:spacing w:val="-2"/>
        </w:rPr>
        <w:t>УВЕДОМЛЕНИЕ</w:t>
      </w:r>
    </w:p>
    <w:p>
      <w:pPr>
        <w:pStyle w:val="BodyText"/>
        <w:spacing w:before="2"/>
        <w:ind w:left="2222" w:right="1370" w:hanging="6"/>
        <w:jc w:val="center"/>
      </w:pPr>
      <w:r>
        <w:rPr/>
        <w:t>о возникновении личной заинтересованности при исполнении должностных</w:t>
      </w:r>
      <w:r>
        <w:rPr>
          <w:spacing w:val="-5"/>
        </w:rPr>
        <w:t> </w:t>
      </w:r>
      <w:r>
        <w:rPr/>
        <w:t>(трудовых)</w:t>
      </w:r>
      <w:r>
        <w:rPr>
          <w:spacing w:val="-6"/>
        </w:rPr>
        <w:t> </w:t>
      </w:r>
      <w:r>
        <w:rPr/>
        <w:t>обязанностей,</w:t>
      </w:r>
      <w:r>
        <w:rPr>
          <w:spacing w:val="-9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приводит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может привести к конфликту интересов</w:t>
      </w:r>
    </w:p>
    <w:p>
      <w:pPr>
        <w:pStyle w:val="BodyText"/>
        <w:spacing w:before="321"/>
        <w:ind w:right="844" w:firstLine="719"/>
      </w:pPr>
      <w:r>
        <w:rPr/>
        <w:t>Сообщаю о возникновении у меня личной заинтересованности при исполнении должностных (трудовых) обязанностей, которая приводит / может привести </w:t>
      </w:r>
      <w:r>
        <w:rPr>
          <w:sz w:val="22"/>
        </w:rPr>
        <w:t>(нужное подчеркнуть) </w:t>
      </w:r>
      <w:r>
        <w:rPr/>
        <w:t>к конфликту интересов.</w:t>
      </w:r>
    </w:p>
    <w:p>
      <w:pPr>
        <w:pStyle w:val="BodyText"/>
        <w:spacing w:before="1"/>
        <w:ind w:right="849" w:firstLine="719"/>
      </w:pPr>
      <w:r>
        <w:rPr/>
        <w:t>Обстоятельства, являющиеся основанием возникновения личной </w:t>
      </w:r>
      <w:r>
        <w:rPr>
          <w:spacing w:val="-2"/>
        </w:rPr>
        <w:t>заинтересованности:</w:t>
      </w:r>
    </w:p>
    <w:p>
      <w:pPr>
        <w:pStyle w:val="BodyText"/>
        <w:spacing w:before="61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200589</wp:posOffset>
                </wp:positionV>
                <wp:extent cx="5870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 h="0">
                              <a:moveTo>
                                <a:pt x="0" y="0"/>
                              </a:moveTo>
                              <a:lnTo>
                                <a:pt x="587039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794439pt;width:462.25pt;height:.1pt;mso-position-horizontal-relative:page;mso-position-vertical-relative:paragraph;z-index:-15728128;mso-wrap-distance-left:0;mso-wrap-distance-right:0" id="docshape2" coordorigin="1702,316" coordsize="9245,0" path="m1702,316l10947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404805</wp:posOffset>
                </wp:positionV>
                <wp:extent cx="586930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 h="0">
                              <a:moveTo>
                                <a:pt x="0" y="0"/>
                              </a:moveTo>
                              <a:lnTo>
                                <a:pt x="58687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1.874456pt;width:462.15pt;height:.1pt;mso-position-horizontal-relative:page;mso-position-vertical-relative:paragraph;z-index:-15727616;mso-wrap-distance-left:0;mso-wrap-distance-right:0" id="docshape3" coordorigin="1702,637" coordsize="9243,0" path="m1702,637l10944,63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609021</wp:posOffset>
                </wp:positionV>
                <wp:extent cx="586676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0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7.954445pt;width:461.95pt;height:.1pt;mso-position-horizontal-relative:page;mso-position-vertical-relative:paragraph;z-index:-15727104;mso-wrap-distance-left:0;mso-wrap-distance-right:0" id="docshape4" coordorigin="1702,959" coordsize="9239,0" path="m1702,959l10941,95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left="0" w:firstLine="0"/>
        <w:jc w:val="left"/>
        <w:rPr>
          <w:sz w:val="20"/>
        </w:rPr>
      </w:pPr>
    </w:p>
    <w:p>
      <w:pPr>
        <w:pStyle w:val="BodyText"/>
        <w:spacing w:before="61"/>
        <w:ind w:left="0" w:firstLine="0"/>
        <w:jc w:val="left"/>
        <w:rPr>
          <w:sz w:val="20"/>
        </w:rPr>
      </w:pPr>
    </w:p>
    <w:p>
      <w:pPr>
        <w:pStyle w:val="BodyText"/>
        <w:spacing w:line="242" w:lineRule="auto"/>
        <w:ind w:right="851" w:firstLine="719"/>
        <w:jc w:val="left"/>
      </w:pPr>
      <w:r>
        <w:rPr/>
        <w:t>Должностные</w:t>
      </w:r>
      <w:r>
        <w:rPr>
          <w:spacing w:val="-6"/>
        </w:rPr>
        <w:t> </w:t>
      </w:r>
      <w:r>
        <w:rPr/>
        <w:t>(трудовые)</w:t>
      </w:r>
      <w:r>
        <w:rPr>
          <w:spacing w:val="-6"/>
        </w:rPr>
        <w:t> </w:t>
      </w:r>
      <w:r>
        <w:rPr/>
        <w:t>обязанности,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исполнение</w:t>
      </w:r>
      <w:r>
        <w:rPr>
          <w:spacing w:val="-9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влияет или может повлиять личная заинтересованность:</w:t>
      </w:r>
    </w:p>
    <w:p>
      <w:pPr>
        <w:pStyle w:val="BodyText"/>
        <w:spacing w:before="57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197812</wp:posOffset>
                </wp:positionV>
                <wp:extent cx="587057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 h="0">
                              <a:moveTo>
                                <a:pt x="0" y="0"/>
                              </a:moveTo>
                              <a:lnTo>
                                <a:pt x="587039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575798pt;width:462.25pt;height:.1pt;mso-position-horizontal-relative:page;mso-position-vertical-relative:paragraph;z-index:-15726592;mso-wrap-distance-left:0;mso-wrap-distance-right:0" id="docshape5" coordorigin="1702,312" coordsize="9245,0" path="m1702,312l10947,312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402028</wp:posOffset>
                </wp:positionV>
                <wp:extent cx="586930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 h="0">
                              <a:moveTo>
                                <a:pt x="0" y="0"/>
                              </a:moveTo>
                              <a:lnTo>
                                <a:pt x="58687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1.655815pt;width:462.15pt;height:.1pt;mso-position-horizontal-relative:page;mso-position-vertical-relative:paragraph;z-index:-15726080;mso-wrap-distance-left:0;mso-wrap-distance-right:0" id="docshape6" coordorigin="1702,633" coordsize="9243,0" path="m1702,633l10944,633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606244</wp:posOffset>
                </wp:positionV>
                <wp:extent cx="586676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0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7.735802pt;width:461.95pt;height:.1pt;mso-position-horizontal-relative:page;mso-position-vertical-relative:paragraph;z-index:-15725568;mso-wrap-distance-left:0;mso-wrap-distance-right:0" id="docshape7" coordorigin="1702,955" coordsize="9239,0" path="m1702,955l10941,955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left="0" w:firstLine="0"/>
        <w:jc w:val="left"/>
        <w:rPr>
          <w:sz w:val="20"/>
        </w:rPr>
      </w:pPr>
    </w:p>
    <w:p>
      <w:pPr>
        <w:pStyle w:val="BodyText"/>
        <w:spacing w:before="61"/>
        <w:ind w:left="0" w:firstLine="0"/>
        <w:jc w:val="left"/>
        <w:rPr>
          <w:sz w:val="20"/>
        </w:rPr>
      </w:pPr>
    </w:p>
    <w:p>
      <w:pPr>
        <w:pStyle w:val="BodyText"/>
        <w:tabs>
          <w:tab w:pos="4446" w:val="left" w:leader="none"/>
          <w:tab w:pos="5373" w:val="left" w:leader="none"/>
          <w:tab w:pos="5961" w:val="left" w:leader="none"/>
          <w:tab w:pos="8320" w:val="left" w:leader="none"/>
          <w:tab w:pos="9058" w:val="left" w:leader="none"/>
        </w:tabs>
        <w:ind w:right="851" w:firstLine="719"/>
        <w:jc w:val="left"/>
      </w:pPr>
      <w:r>
        <w:rPr>
          <w:spacing w:val="-2"/>
        </w:rPr>
        <w:t>Предлагаемые</w:t>
      </w:r>
      <w:r>
        <w:rPr/>
        <w:tab/>
      </w:r>
      <w:r>
        <w:rPr>
          <w:spacing w:val="-4"/>
        </w:rPr>
        <w:t>меры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предотвращению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урегулированию </w:t>
      </w:r>
      <w:r>
        <w:rPr/>
        <w:t>конфликта интересов:</w:t>
      </w:r>
    </w:p>
    <w:p>
      <w:pPr>
        <w:pStyle w:val="BodyText"/>
        <w:spacing w:before="61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200123</wp:posOffset>
                </wp:positionV>
                <wp:extent cx="587057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 h="0">
                              <a:moveTo>
                                <a:pt x="0" y="0"/>
                              </a:moveTo>
                              <a:lnTo>
                                <a:pt x="587039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757756pt;width:462.25pt;height:.1pt;mso-position-horizontal-relative:page;mso-position-vertical-relative:paragraph;z-index:-15725056;mso-wrap-distance-left:0;mso-wrap-distance-right:0" id="docshape8" coordorigin="1702,315" coordsize="9245,0" path="m1702,315l10947,315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405863</wp:posOffset>
                </wp:positionV>
                <wp:extent cx="586930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 h="0">
                              <a:moveTo>
                                <a:pt x="0" y="0"/>
                              </a:moveTo>
                              <a:lnTo>
                                <a:pt x="58687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31.957769pt;width:462.15pt;height:.1pt;mso-position-horizontal-relative:page;mso-position-vertical-relative:paragraph;z-index:-15724544;mso-wrap-distance-left:0;mso-wrap-distance-right:0" id="docshape9" coordorigin="1702,639" coordsize="9243,0" path="m1702,639l10944,63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610079</wp:posOffset>
                </wp:positionV>
                <wp:extent cx="586676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0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8.037754pt;width:461.95pt;height:.1pt;mso-position-horizontal-relative:page;mso-position-vertical-relative:paragraph;z-index:-15724032;mso-wrap-distance-left:0;mso-wrap-distance-right:0" id="docshape10" coordorigin="1702,961" coordsize="9239,0" path="m1702,961l10941,961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ind w:left="0" w:firstLine="0"/>
        <w:jc w:val="left"/>
        <w:rPr>
          <w:sz w:val="20"/>
        </w:rPr>
      </w:pPr>
    </w:p>
    <w:p>
      <w:pPr>
        <w:pStyle w:val="BodyText"/>
        <w:spacing w:before="61"/>
        <w:ind w:left="0" w:firstLine="0"/>
        <w:jc w:val="left"/>
        <w:rPr>
          <w:sz w:val="20"/>
        </w:rPr>
      </w:pPr>
    </w:p>
    <w:p>
      <w:pPr>
        <w:pStyle w:val="BodyText"/>
        <w:tabs>
          <w:tab w:pos="2263" w:val="left" w:leader="none"/>
          <w:tab w:pos="3936" w:val="left" w:leader="none"/>
          <w:tab w:pos="4569" w:val="left" w:leader="none"/>
          <w:tab w:pos="7694" w:val="left" w:leader="none"/>
          <w:tab w:pos="11055" w:val="left" w:leader="none"/>
        </w:tabs>
        <w:spacing w:before="321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>г.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</w:p>
    <w:p>
      <w:pPr>
        <w:tabs>
          <w:tab w:pos="8218" w:val="left" w:leader="none"/>
        </w:tabs>
        <w:spacing w:before="1"/>
        <w:ind w:left="4784" w:right="1431" w:firstLine="549"/>
        <w:jc w:val="left"/>
        <w:rPr>
          <w:sz w:val="22"/>
        </w:rPr>
      </w:pPr>
      <w:r>
        <w:rPr>
          <w:sz w:val="22"/>
        </w:rPr>
        <w:t>(подпись лица,</w:t>
        <w:tab/>
        <w:t>(расшифровка</w:t>
      </w:r>
      <w:r>
        <w:rPr>
          <w:spacing w:val="-14"/>
          <w:sz w:val="22"/>
        </w:rPr>
        <w:t> </w:t>
      </w:r>
      <w:r>
        <w:rPr>
          <w:sz w:val="22"/>
        </w:rPr>
        <w:t>подписи) направляющего уведомление)</w:t>
      </w:r>
    </w:p>
    <w:sectPr>
      <w:type w:val="continuous"/>
      <w:pgSz w:w="11910" w:h="16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left="1702" w:hanging="6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02" w:hanging="6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–"/>
      <w:lvlJc w:val="left"/>
      <w:pPr>
        <w:ind w:left="1702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2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44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65" w:hanging="35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702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2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1" w:hanging="5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1" w:hanging="5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2" w:hanging="5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3" w:hanging="5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23" w:hanging="5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44" w:hanging="5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65" w:hanging="56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702" w:hanging="77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02" w:hanging="7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1" w:hanging="7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1" w:hanging="7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2" w:hanging="7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3" w:hanging="7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23" w:hanging="7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44" w:hanging="7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65" w:hanging="7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485" w:hanging="35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0"/>
      <w:numFmt w:val="bullet"/>
      <w:lvlText w:val="–"/>
      <w:lvlJc w:val="left"/>
      <w:pPr>
        <w:ind w:left="1702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2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97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33" w:hanging="35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7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Номаконова</dc:creator>
  <dcterms:created xsi:type="dcterms:W3CDTF">2024-09-30T04:56:26Z</dcterms:created>
  <dcterms:modified xsi:type="dcterms:W3CDTF">2024-09-30T04:56:26Z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www.ilovepdf.com</vt:lpwstr>
  </property>
</Properties>
</file>